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099" w:rsidRPr="00012579" w:rsidRDefault="00B20099" w:rsidP="00B20099">
      <w:pPr>
        <w:rPr>
          <w:b/>
        </w:rPr>
      </w:pPr>
      <w:r w:rsidRPr="00012579">
        <w:rPr>
          <w:b/>
        </w:rPr>
        <w:t xml:space="preserve">Вакантные места для приема на </w:t>
      </w:r>
      <w:r w:rsidR="005E2CDA">
        <w:rPr>
          <w:b/>
        </w:rPr>
        <w:t>2</w:t>
      </w:r>
      <w:bookmarkStart w:id="0" w:name="_GoBack"/>
      <w:bookmarkEnd w:id="0"/>
      <w:r w:rsidRPr="00012579">
        <w:rPr>
          <w:b/>
        </w:rPr>
        <w:t xml:space="preserve"> полугодие 202</w:t>
      </w:r>
      <w:r w:rsidR="00E561D9" w:rsidRPr="00012579">
        <w:rPr>
          <w:b/>
        </w:rPr>
        <w:t>4</w:t>
      </w:r>
      <w:r w:rsidRPr="00012579">
        <w:rPr>
          <w:b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5"/>
        <w:gridCol w:w="1627"/>
        <w:gridCol w:w="912"/>
        <w:gridCol w:w="1417"/>
        <w:gridCol w:w="1418"/>
        <w:gridCol w:w="1559"/>
        <w:gridCol w:w="1837"/>
      </w:tblGrid>
      <w:tr w:rsidR="00012579" w:rsidTr="00012579">
        <w:tc>
          <w:tcPr>
            <w:tcW w:w="575" w:type="dxa"/>
          </w:tcPr>
          <w:p w:rsidR="00012579" w:rsidRDefault="00012579" w:rsidP="00012579">
            <w:r>
              <w:t>№ п/п</w:t>
            </w:r>
          </w:p>
          <w:p w:rsidR="00012579" w:rsidRDefault="00012579" w:rsidP="00012579"/>
        </w:tc>
        <w:tc>
          <w:tcPr>
            <w:tcW w:w="1627" w:type="dxa"/>
          </w:tcPr>
          <w:p w:rsidR="00012579" w:rsidRDefault="00012579" w:rsidP="00012579">
            <w:r>
              <w:t>Наименование программы</w:t>
            </w:r>
          </w:p>
          <w:p w:rsidR="00012579" w:rsidRDefault="00012579" w:rsidP="00012579"/>
          <w:p w:rsidR="00012579" w:rsidRDefault="00012579" w:rsidP="00012579"/>
        </w:tc>
        <w:tc>
          <w:tcPr>
            <w:tcW w:w="912" w:type="dxa"/>
          </w:tcPr>
          <w:p w:rsidR="00012579" w:rsidRDefault="00012579" w:rsidP="00012579">
            <w:r>
              <w:t>Форма образования</w:t>
            </w:r>
          </w:p>
          <w:p w:rsidR="00012579" w:rsidRDefault="00012579" w:rsidP="00012579"/>
        </w:tc>
        <w:tc>
          <w:tcPr>
            <w:tcW w:w="1417" w:type="dxa"/>
          </w:tcPr>
          <w:p w:rsidR="00012579" w:rsidRDefault="00012579" w:rsidP="00012579">
            <w:r>
              <w:t>За счет Федерального бюджета</w:t>
            </w:r>
          </w:p>
        </w:tc>
        <w:tc>
          <w:tcPr>
            <w:tcW w:w="1418" w:type="dxa"/>
          </w:tcPr>
          <w:p w:rsidR="00012579" w:rsidRPr="00AF60C2" w:rsidRDefault="00012579" w:rsidP="00012579">
            <w:r w:rsidRPr="00AF60C2">
              <w:t xml:space="preserve">За счет бюджетов субъектов </w:t>
            </w:r>
            <w:proofErr w:type="gramStart"/>
            <w:r w:rsidRPr="00AF60C2">
              <w:t>РФ ,</w:t>
            </w:r>
            <w:proofErr w:type="gramEnd"/>
            <w:r w:rsidRPr="00AF60C2">
              <w:t xml:space="preserve"> (чел.) </w:t>
            </w:r>
          </w:p>
        </w:tc>
        <w:tc>
          <w:tcPr>
            <w:tcW w:w="1559" w:type="dxa"/>
          </w:tcPr>
          <w:p w:rsidR="00012579" w:rsidRPr="00AF60C2" w:rsidRDefault="00012579" w:rsidP="00012579">
            <w:r w:rsidRPr="00AF60C2">
              <w:t>За счет местных бюджетов, (чел.)</w:t>
            </w:r>
          </w:p>
        </w:tc>
        <w:tc>
          <w:tcPr>
            <w:tcW w:w="1837" w:type="dxa"/>
          </w:tcPr>
          <w:p w:rsidR="00012579" w:rsidRDefault="00012579" w:rsidP="00012579">
            <w:r w:rsidRPr="00AF60C2">
              <w:t xml:space="preserve">По договорам об образовании за </w:t>
            </w:r>
            <w:proofErr w:type="spellStart"/>
            <w:r w:rsidRPr="00AF60C2">
              <w:t>чсет</w:t>
            </w:r>
            <w:proofErr w:type="spellEnd"/>
            <w:r w:rsidRPr="00AF60C2">
              <w:t xml:space="preserve"> средств физических лиц (чел.)</w:t>
            </w:r>
          </w:p>
        </w:tc>
      </w:tr>
      <w:tr w:rsidR="00E561D9" w:rsidTr="00012579">
        <w:tc>
          <w:tcPr>
            <w:tcW w:w="575" w:type="dxa"/>
          </w:tcPr>
          <w:p w:rsidR="00E561D9" w:rsidRDefault="00012579" w:rsidP="00B20099">
            <w:r>
              <w:t>1</w:t>
            </w:r>
          </w:p>
        </w:tc>
        <w:tc>
          <w:tcPr>
            <w:tcW w:w="1627" w:type="dxa"/>
          </w:tcPr>
          <w:p w:rsidR="00E561D9" w:rsidRDefault="00E561D9" w:rsidP="00E561D9">
            <w:r>
              <w:t>Подготовка</w:t>
            </w:r>
          </w:p>
          <w:p w:rsidR="00E561D9" w:rsidRDefault="00E561D9" w:rsidP="00E561D9">
            <w:r>
              <w:t>водителей</w:t>
            </w:r>
          </w:p>
          <w:p w:rsidR="00E561D9" w:rsidRDefault="00E561D9" w:rsidP="00E561D9">
            <w:r>
              <w:t>транспортных средств категории «В»</w:t>
            </w:r>
          </w:p>
        </w:tc>
        <w:tc>
          <w:tcPr>
            <w:tcW w:w="912" w:type="dxa"/>
          </w:tcPr>
          <w:p w:rsidR="00E561D9" w:rsidRDefault="00E561D9" w:rsidP="00E561D9">
            <w:r>
              <w:t>очная</w:t>
            </w:r>
          </w:p>
          <w:p w:rsidR="00E561D9" w:rsidRDefault="00E561D9" w:rsidP="00B20099"/>
        </w:tc>
        <w:tc>
          <w:tcPr>
            <w:tcW w:w="1417" w:type="dxa"/>
          </w:tcPr>
          <w:p w:rsidR="00E561D9" w:rsidRDefault="00E561D9" w:rsidP="00E561D9">
            <w:r>
              <w:t>не</w:t>
            </w:r>
          </w:p>
          <w:p w:rsidR="00E561D9" w:rsidRDefault="00E561D9" w:rsidP="00E561D9">
            <w:r>
              <w:t>направляют</w:t>
            </w:r>
          </w:p>
        </w:tc>
        <w:tc>
          <w:tcPr>
            <w:tcW w:w="1418" w:type="dxa"/>
          </w:tcPr>
          <w:p w:rsidR="00E561D9" w:rsidRDefault="00E561D9" w:rsidP="00E561D9">
            <w:r>
              <w:t>не</w:t>
            </w:r>
          </w:p>
          <w:p w:rsidR="00E561D9" w:rsidRDefault="00E561D9" w:rsidP="00E561D9">
            <w:r>
              <w:t>направляют</w:t>
            </w:r>
          </w:p>
        </w:tc>
        <w:tc>
          <w:tcPr>
            <w:tcW w:w="1559" w:type="dxa"/>
          </w:tcPr>
          <w:p w:rsidR="00012579" w:rsidRDefault="00012579" w:rsidP="00012579">
            <w:r>
              <w:t>не</w:t>
            </w:r>
          </w:p>
          <w:p w:rsidR="00E561D9" w:rsidRDefault="00012579" w:rsidP="00012579">
            <w:r>
              <w:t>направляют</w:t>
            </w:r>
          </w:p>
        </w:tc>
        <w:tc>
          <w:tcPr>
            <w:tcW w:w="1837" w:type="dxa"/>
          </w:tcPr>
          <w:p w:rsidR="00E561D9" w:rsidRDefault="00012579" w:rsidP="00B20099">
            <w:r>
              <w:t>315</w:t>
            </w:r>
          </w:p>
        </w:tc>
      </w:tr>
    </w:tbl>
    <w:p w:rsidR="00E561D9" w:rsidRDefault="00E561D9" w:rsidP="00B20099"/>
    <w:p w:rsidR="008518DC" w:rsidRDefault="008518DC" w:rsidP="00B20099"/>
    <w:sectPr w:rsidR="00851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099"/>
    <w:rsid w:val="00012579"/>
    <w:rsid w:val="005E2CDA"/>
    <w:rsid w:val="008518DC"/>
    <w:rsid w:val="00B20099"/>
    <w:rsid w:val="00E5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4864F"/>
  <w15:chartTrackingRefBased/>
  <w15:docId w15:val="{8466750F-7B8D-428E-A9D8-489300C9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Зотова</dc:creator>
  <cp:keywords/>
  <dc:description/>
  <cp:lastModifiedBy>Елена Зотова</cp:lastModifiedBy>
  <cp:revision>2</cp:revision>
  <dcterms:created xsi:type="dcterms:W3CDTF">2024-09-10T10:33:00Z</dcterms:created>
  <dcterms:modified xsi:type="dcterms:W3CDTF">2024-09-10T10:33:00Z</dcterms:modified>
</cp:coreProperties>
</file>